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23" w:rsidRDefault="00935523" w:rsidP="0093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EB17D15" wp14:editId="5A187641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94E" w:rsidRPr="0054194E" w:rsidRDefault="0054194E" w:rsidP="0093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935523" w:rsidRPr="00935523" w:rsidRDefault="00935523" w:rsidP="0093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ПАСТИРСЬКА ЗАГАЛЬНООСВІТНЯ ШКОЛА І-ІІ СТУПЕНІ</w:t>
      </w:r>
      <w:proofErr w:type="gramStart"/>
      <w:r w:rsidRPr="009355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gramEnd"/>
      <w:r w:rsidRPr="009355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35523" w:rsidRPr="00935523" w:rsidRDefault="00935523" w:rsidP="00935523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СМІЛЯНСЬКОЇ РАЙОННОЇ РАДИ ЧЕРКАСЬКОЇ ОБЛАСТІ</w:t>
      </w:r>
    </w:p>
    <w:p w:rsidR="00935523" w:rsidRPr="00935523" w:rsidRDefault="00935523" w:rsidP="0093552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93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Пастирське, вул.</w:t>
      </w:r>
      <w:r w:rsidR="0054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Михайла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райчевського</w:t>
      </w:r>
      <w:r w:rsidRPr="0093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Смілянський район, Черкаська область, </w:t>
      </w:r>
    </w:p>
    <w:p w:rsidR="00935523" w:rsidRPr="00935523" w:rsidRDefault="00935523" w:rsidP="00935523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</w:t>
      </w:r>
      <w:r w:rsidRPr="009355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3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9-85-28,</w:t>
      </w:r>
      <w:r w:rsidRPr="009355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3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355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355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35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355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hyperlink r:id="rId6" w:history="1">
        <w:r w:rsidRPr="0054194E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val="en-US" w:eastAsia="ru-RU"/>
          </w:rPr>
          <w:t>Pastyrska</w:t>
        </w:r>
        <w:r w:rsidRPr="0054194E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val="ru-RU" w:eastAsia="ru-RU"/>
          </w:rPr>
          <w:t>@</w:t>
        </w:r>
        <w:r w:rsidRPr="0054194E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val="en-US" w:eastAsia="ru-RU"/>
          </w:rPr>
          <w:t>ukr</w:t>
        </w:r>
        <w:r w:rsidRPr="0054194E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val="ru-RU" w:eastAsia="ru-RU"/>
          </w:rPr>
          <w:t>.</w:t>
        </w:r>
        <w:r w:rsidRPr="0054194E">
          <w:rPr>
            <w:rFonts w:ascii="Times New Roman" w:eastAsia="Times New Roman" w:hAnsi="Times New Roman" w:cs="Courier New"/>
            <w:bCs/>
            <w:sz w:val="24"/>
            <w:szCs w:val="24"/>
            <w:u w:val="single"/>
            <w:lang w:val="en-US" w:eastAsia="ru-RU"/>
          </w:rPr>
          <w:t>net</w:t>
        </w:r>
      </w:hyperlink>
    </w:p>
    <w:p w:rsidR="00935523" w:rsidRPr="0054194E" w:rsidRDefault="00935523" w:rsidP="00935523">
      <w:pPr>
        <w:shd w:val="clear" w:color="auto" w:fill="FFFFFF"/>
        <w:spacing w:before="286" w:after="0" w:line="28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4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E6C9" wp14:editId="3734A9C7">
                <wp:simplePos x="0" y="0"/>
                <wp:positionH relativeFrom="column">
                  <wp:posOffset>-222250</wp:posOffset>
                </wp:positionH>
                <wp:positionV relativeFrom="paragraph">
                  <wp:posOffset>73025</wp:posOffset>
                </wp:positionV>
                <wp:extent cx="6477000" cy="0"/>
                <wp:effectExtent l="38735" t="38100" r="4699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5.75pt" to="492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" strokeweight="6pt">
                <v:stroke linestyle="thickBetweenThin"/>
              </v:line>
            </w:pict>
          </mc:Fallback>
        </mc:AlternateContent>
      </w:r>
      <w:r w:rsidRPr="0054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935523" w:rsidRPr="00935523" w:rsidRDefault="00935523" w:rsidP="00935523">
      <w:pPr>
        <w:shd w:val="clear" w:color="auto" w:fill="FFFFFF"/>
        <w:spacing w:before="286"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28.03. 2018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 № </w:t>
      </w:r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35523" w:rsidRPr="0054194E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 проведення Дня</w:t>
      </w:r>
    </w:p>
    <w:p w:rsidR="00935523" w:rsidRPr="0054194E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Цивільного  захисту, об’єктового</w:t>
      </w:r>
    </w:p>
    <w:p w:rsidR="00935523" w:rsidRPr="0054194E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тренування,  тижня захисту </w:t>
      </w:r>
      <w:bookmarkStart w:id="0" w:name="_GoBack"/>
      <w:bookmarkEnd w:id="0"/>
      <w:r w:rsidRPr="0054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дітей   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наказів   Міністерства  освіти і науки України  від 21.03.2000 №68,    Міністерства України з питань надзвичайних ситуацій та у справах захисту населення від наслідків  Чорнобильської катастрофи   від  23 квітня  2001 року №97 ,наказу ві</w:t>
      </w:r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дділу освіти Смілянської РДА №44 від 28 березня 2018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моніторингу  навчальних досягнень учнів  з цивільного захисту, основ здоров’я , набутих  знань працівниками і  учнями  протягом навчального року,  вироблення елементарних навичок поведінки дітей дошкільного віку при виникненні надзвичайних ситуацій, перевірки  виконання  плану  цивільного  захисту  закладів  освіти і забезпечення  високого рівня    проведення заходів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 А К А З У Ю :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Підготувати і провести День цивільного захисту(ЦЗ) в школі та об</w:t>
      </w:r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єктове</w:t>
      </w:r>
      <w:proofErr w:type="spellEnd"/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тренування (ОТ)   10 травня 2018 року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Основними цілями  проведення заходів вважати: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практичну перевірку  здатності дітей та працівників  грамотно і чітко діяти  у надзвичайних ситуаціях;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формування  в учнів  впевненості  в ефективності  заходів, які   проводяться  Цивільним  захистом;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формування  та розвиток в учнів  високих  морально-психологічних якостей: відваги, мужності, витримки, ініціативності, спритності, здатності самовіддано  виконувати  завдання ЦЗ.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Головним завданням Дня ЦЗ,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тижня захисту дітей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вважати: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забезпечення вдосконалення  учнями та працівниками   теоретичних знань  і практичних навичок  щодо дій в умовах екстремальних ситуацій;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практичну  перевірку  здатності  учнів та працівників  діяти  за сигналами оповіщення, користування  засобами  колективного та  індивідуального захисту;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навчання  керівного та командного складу  організації  і проведенню   заходів  цивільного захисту в  школі.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4.Начальнику штабу ЦЗ та НС школи :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1)до проведення дня ЦЗ,  ОТ  залучити: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керівний ,  викладацький  склад  і технічний  персонал  закладу;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керівний  та командний склад  цивільного  захисту  закладу;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особовий склад   формування  цивільного  захисту  (ланку  оповіщення і зв’язку, ланку  охорони громадського порядку, ланку медичного  захисту, ланку пожежогасіння,ланку загального призначення), учнів  1-9 класів;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протягом Дня  ЦЗ  провести  з постійним складом  працівників  і учнями    об’єктове   тренування з питань цивільного захисту з урахуванням виконання завдань, визначених на особливий період. Практично  відпрацювати: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дії за  сигналом  «Увага, всім !»;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вміння  користуватись  засобами колективного та індивідуального захисту , виготовляти найпростіші   засоби  захисту  органів  дихання 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дії в разі  виникнення  пожежі  та можливих аварій  на об'єктах, які  використовують у виробництві  сильнодіючі  отруйні  речовини;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виконання  нормативів ЦЗ;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дії в разі терористичних проявів;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планах  підготовки  та проведення  заходів до дня ЦЗ, ОТ, передбачити проведення    відкритих  уроків  в 1-9 класах,   об’єктового навчання формування цивільного захисту, змагання, естафети, перегляд   відеофільмів, зустрічі з працівниками  служб  з питань надзвичай</w:t>
      </w:r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ситуацій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тощо;</w:t>
      </w:r>
    </w:p>
    <w:p w:rsidR="00935523" w:rsidRPr="00935523" w:rsidRDefault="0054194E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  23.04 2018</w:t>
      </w:r>
      <w:r w:rsidR="00935523"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скласти  план  підготовки і проведення  Дня ЦЗ, ОТ та  іншу   необхідну  документацію, видати  відповідні накази;</w:t>
      </w:r>
    </w:p>
    <w:p w:rsidR="00935523" w:rsidRPr="00935523" w:rsidRDefault="0054194E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  21.05.2018 </w:t>
      </w:r>
      <w:r w:rsidR="00935523"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подати у відділ освіти  інформацію про  проведення Дня ЦЗ, ОТ.</w:t>
      </w:r>
    </w:p>
    <w:p w:rsidR="00935523" w:rsidRPr="00935523" w:rsidRDefault="00935523" w:rsidP="0093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Контроль за виконанням  наказу  залишаю за собою.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школи                           С.В.Дахно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23" w:rsidRPr="0054194E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</w:t>
      </w:r>
      <w:r w:rsidR="0054194E" w:rsidRP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найомлені:</w:t>
      </w:r>
      <w:r w:rsidR="0054194E" w:rsidRP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194E" w:rsidRP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Л.П.Похил        </w:t>
      </w:r>
      <w:r w:rsidRP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О.С.Свиридов</w:t>
      </w:r>
    </w:p>
    <w:p w:rsidR="00935523" w:rsidRPr="0054194E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С.Б.</w:t>
      </w:r>
      <w:proofErr w:type="spellStart"/>
      <w:r w:rsidRP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Плахотна</w:t>
      </w:r>
      <w:proofErr w:type="spellEnd"/>
      <w:r w:rsidRP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Г.В.Литвиненко</w:t>
      </w:r>
    </w:p>
    <w:p w:rsidR="00935523" w:rsidRPr="00935523" w:rsidRDefault="00935523" w:rsidP="0093552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В.М.Рузайкін</w:t>
      </w:r>
      <w:proofErr w:type="spellEnd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proofErr w:type="spellStart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Р.Н.Микитюк</w:t>
      </w:r>
      <w:proofErr w:type="spellEnd"/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</w:t>
      </w:r>
      <w:proofErr w:type="spellStart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О.М.Луцька</w:t>
      </w:r>
      <w:proofErr w:type="spellEnd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proofErr w:type="spellStart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Т.П.Казімірчук</w:t>
      </w:r>
      <w:proofErr w:type="spellEnd"/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</w:t>
      </w:r>
      <w:proofErr w:type="spellStart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Г.І.Степаненко</w:t>
      </w:r>
      <w:proofErr w:type="spellEnd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proofErr w:type="spellStart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Г.А.Маслюк</w:t>
      </w:r>
      <w:proofErr w:type="spellEnd"/>
      <w:r w:rsidRPr="00935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Кулібаба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О.Д.Поштар</w:t>
      </w:r>
    </w:p>
    <w:p w:rsidR="00935523" w:rsidRPr="00935523" w:rsidRDefault="00935523" w:rsidP="0093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Н.Г.Самсонова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proofErr w:type="spellStart"/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Кулібаба</w:t>
      </w:r>
      <w:proofErr w:type="spellEnd"/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А.М.Дахно      </w:t>
      </w:r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Л.М.</w:t>
      </w:r>
      <w:proofErr w:type="spellStart"/>
      <w:r w:rsidR="005419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Шарпінська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3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23" w:rsidRPr="00935523" w:rsidRDefault="00935523" w:rsidP="0093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76" w:rsidRDefault="000D5E76"/>
    <w:sectPr w:rsidR="000D5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3"/>
    <w:rsid w:val="000D5E76"/>
    <w:rsid w:val="0054194E"/>
    <w:rsid w:val="0058284E"/>
    <w:rsid w:val="00935523"/>
    <w:rsid w:val="00CC4099"/>
    <w:rsid w:val="00E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yrska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2018-03-30T06:55:00Z</cp:lastPrinted>
  <dcterms:created xsi:type="dcterms:W3CDTF">2017-05-04T09:35:00Z</dcterms:created>
  <dcterms:modified xsi:type="dcterms:W3CDTF">2018-03-30T07:17:00Z</dcterms:modified>
</cp:coreProperties>
</file>